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9" w:rsidRDefault="00BB76B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7218D3" w:rsidRPr="007218D3">
        <w:rPr>
          <w:b/>
          <w:i/>
          <w:sz w:val="40"/>
          <w:szCs w:val="40"/>
        </w:rPr>
        <w:t>The Bugle</w:t>
      </w:r>
      <w:r w:rsidR="007218D3">
        <w:rPr>
          <w:b/>
          <w:sz w:val="40"/>
          <w:szCs w:val="40"/>
        </w:rPr>
        <w:t xml:space="preserve"> - </w:t>
      </w:r>
      <w:r w:rsidRPr="007218D3">
        <w:rPr>
          <w:b/>
          <w:sz w:val="40"/>
          <w:szCs w:val="40"/>
        </w:rPr>
        <w:t>Spring 2021</w:t>
      </w:r>
    </w:p>
    <w:p w:rsidR="00BB76B9" w:rsidRPr="007218D3" w:rsidRDefault="00BB76B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7218D3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</w:t>
      </w:r>
      <w:r w:rsidRPr="007218D3">
        <w:rPr>
          <w:b/>
          <w:sz w:val="40"/>
          <w:szCs w:val="40"/>
        </w:rPr>
        <w:t>Wisconsin Elks Virtual Convention</w:t>
      </w:r>
    </w:p>
    <w:p w:rsidR="00BB76B9" w:rsidRPr="007218D3" w:rsidRDefault="00BB76B9">
      <w:pPr>
        <w:rPr>
          <w:b/>
          <w:sz w:val="40"/>
          <w:szCs w:val="40"/>
        </w:rPr>
      </w:pPr>
      <w:r w:rsidRPr="00BB76B9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</w:t>
      </w:r>
      <w:r w:rsidR="007218D3">
        <w:rPr>
          <w:sz w:val="40"/>
          <w:szCs w:val="40"/>
        </w:rPr>
        <w:t xml:space="preserve">             </w:t>
      </w:r>
      <w:proofErr w:type="gramStart"/>
      <w:r w:rsidR="007218D3" w:rsidRPr="007218D3">
        <w:rPr>
          <w:b/>
          <w:sz w:val="40"/>
          <w:szCs w:val="40"/>
        </w:rPr>
        <w:t>May 1</w:t>
      </w:r>
      <w:r w:rsidR="007218D3" w:rsidRPr="007218D3">
        <w:rPr>
          <w:b/>
          <w:sz w:val="40"/>
          <w:szCs w:val="40"/>
          <w:vertAlign w:val="superscript"/>
        </w:rPr>
        <w:t>st</w:t>
      </w:r>
      <w:r w:rsidR="007218D3" w:rsidRPr="007218D3">
        <w:rPr>
          <w:b/>
          <w:sz w:val="40"/>
          <w:szCs w:val="40"/>
        </w:rPr>
        <w:t xml:space="preserve"> 2021 </w:t>
      </w:r>
      <w:r w:rsidRPr="007218D3">
        <w:rPr>
          <w:b/>
          <w:sz w:val="40"/>
          <w:szCs w:val="40"/>
        </w:rPr>
        <w:t xml:space="preserve">       1P.M. to 4 P.M.</w:t>
      </w:r>
      <w:proofErr w:type="gramEnd"/>
    </w:p>
    <w:p w:rsidR="00BB76B9" w:rsidRDefault="00BB76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5829300" cy="3629025"/>
            <wp:effectExtent l="0" t="0" r="0" b="9525"/>
            <wp:wrapTopAndBottom/>
            <wp:docPr id="2" name="Picture 2" descr="89,193 Virtual Meeting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,193 Virtual Meeting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6B9" w:rsidRDefault="00BB76B9" w:rsidP="00BB76B9">
      <w:pPr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r>
        <w:t xml:space="preserve"> </w:t>
      </w:r>
      <w:r w:rsidRPr="00BB76B9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The 2021 Convention will be a virtual convention. We have hired a firm in Waukesha to administer and run this convention. It will be a General Session with the main goals of approving a budget, nominations, and elections of officers. This will be a first ever for the W.E.A., so we are working on this to make it as good as possible. More information will be posted on the website</w:t>
      </w:r>
      <w:r w:rsidR="00283E45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and face book</w:t>
      </w:r>
      <w:r w:rsidRPr="00BB76B9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as it becomes available.</w:t>
      </w:r>
      <w:r w:rsidRPr="00BB76B9">
        <w:rPr>
          <w:rFonts w:ascii="Arial" w:hAnsi="Arial" w:cs="Arial"/>
          <w:color w:val="202124"/>
          <w:spacing w:val="3"/>
          <w:sz w:val="28"/>
          <w:szCs w:val="28"/>
        </w:rPr>
        <w:br/>
      </w:r>
      <w:r w:rsidRPr="00BB76B9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On April 30th, once your registration is approved, you will receive a link to view the convention in an e-mail to the e-mail address you have entered on your registration form.</w:t>
      </w:r>
      <w:r w:rsidR="00283E45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Here is the link to register, you can copy and paste or click on it on the Web Site or our face book page.</w:t>
      </w:r>
    </w:p>
    <w:p w:rsidR="00283E45" w:rsidRDefault="008F402D" w:rsidP="00BB76B9">
      <w:pPr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hyperlink r:id="rId5" w:tgtFrame="_blank" w:history="1">
        <w:r w:rsidR="00283E45">
          <w:rPr>
            <w:rStyle w:val="Hyperlink"/>
            <w:sz w:val="27"/>
            <w:szCs w:val="27"/>
          </w:rPr>
          <w:t>https://forms.gle/Hi3yPgnavztqpNU17</w:t>
        </w:r>
      </w:hyperlink>
      <w:bookmarkStart w:id="0" w:name="_GoBack"/>
      <w:bookmarkEnd w:id="0"/>
    </w:p>
    <w:sectPr w:rsidR="00283E45" w:rsidSect="008F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6B9"/>
    <w:rsid w:val="00283E45"/>
    <w:rsid w:val="007218D3"/>
    <w:rsid w:val="008F402D"/>
    <w:rsid w:val="009D10D6"/>
    <w:rsid w:val="00BA2C64"/>
    <w:rsid w:val="00BB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i3yPgnavztqpNU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cp:lastPrinted>2021-03-15T18:36:00Z</cp:lastPrinted>
  <dcterms:created xsi:type="dcterms:W3CDTF">2021-03-15T18:20:00Z</dcterms:created>
  <dcterms:modified xsi:type="dcterms:W3CDTF">2021-03-23T17:23:00Z</dcterms:modified>
</cp:coreProperties>
</file>